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4B" w:rsidRPr="0078754B" w:rsidRDefault="0078754B" w:rsidP="0078754B">
      <w:pPr>
        <w:pStyle w:val="1"/>
        <w:shd w:val="clear" w:color="auto" w:fill="auto"/>
        <w:spacing w:before="120" w:line="240" w:lineRule="auto"/>
        <w:ind w:firstLine="709"/>
        <w:rPr>
          <w:sz w:val="28"/>
          <w:szCs w:val="28"/>
        </w:rPr>
      </w:pPr>
      <w:bookmarkStart w:id="0" w:name="bookmark0"/>
      <w:r w:rsidRPr="0078754B">
        <w:rPr>
          <w:sz w:val="28"/>
          <w:szCs w:val="28"/>
        </w:rPr>
        <w:t>Аннотация к адаптированной рабочей программе учебного предмета</w:t>
      </w:r>
      <w:bookmarkEnd w:id="0"/>
    </w:p>
    <w:p w:rsidR="0078754B" w:rsidRPr="0078754B" w:rsidRDefault="0078754B" w:rsidP="0078754B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1" w:name="bookmark1"/>
      <w:r w:rsidRPr="0078754B">
        <w:rPr>
          <w:rFonts w:ascii="Times New Roman" w:hAnsi="Times New Roman"/>
          <w:sz w:val="28"/>
          <w:szCs w:val="28"/>
        </w:rPr>
        <w:t>«Адаптивная физическая культура» 5-9 классы</w:t>
      </w:r>
      <w:bookmarkEnd w:id="1"/>
    </w:p>
    <w:p w:rsidR="0078754B" w:rsidRDefault="0078754B" w:rsidP="0078754B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754B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Программа учебного курса «Физкультура» ориентирует учителя на последовательное решение </w:t>
      </w:r>
      <w:r w:rsidRPr="0078754B">
        <w:rPr>
          <w:rFonts w:ascii="Times New Roman" w:eastAsia="Times New Roman" w:hAnsi="Times New Roman"/>
          <w:b/>
          <w:sz w:val="28"/>
          <w:szCs w:val="28"/>
          <w:lang w:eastAsia="ar-SA"/>
        </w:rPr>
        <w:t>основных задач физического воспитания</w:t>
      </w:r>
      <w:r w:rsidRPr="0078754B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p w:rsidR="0078754B" w:rsidRDefault="0078754B" w:rsidP="0078754B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754B">
        <w:rPr>
          <w:rFonts w:ascii="Times New Roman" w:eastAsia="Times New Roman" w:hAnsi="Times New Roman"/>
          <w:sz w:val="28"/>
          <w:szCs w:val="28"/>
          <w:lang w:eastAsia="ar-SA"/>
        </w:rPr>
        <w:t xml:space="preserve">1) укрепление здоровья, физического развития и повышение  работоспособности учащихся; </w:t>
      </w:r>
    </w:p>
    <w:p w:rsidR="0078754B" w:rsidRDefault="0078754B" w:rsidP="0078754B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754B">
        <w:rPr>
          <w:rFonts w:ascii="Times New Roman" w:eastAsia="Times New Roman" w:hAnsi="Times New Roman"/>
          <w:sz w:val="28"/>
          <w:szCs w:val="28"/>
          <w:lang w:eastAsia="ar-SA"/>
        </w:rPr>
        <w:t>2) развитие и совершенствование двигательных умений и навыков;</w:t>
      </w:r>
    </w:p>
    <w:p w:rsidR="0078754B" w:rsidRDefault="0078754B" w:rsidP="0078754B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754B">
        <w:rPr>
          <w:rFonts w:ascii="Times New Roman" w:eastAsia="Times New Roman" w:hAnsi="Times New Roman"/>
          <w:sz w:val="28"/>
          <w:szCs w:val="28"/>
          <w:lang w:eastAsia="ar-SA"/>
        </w:rPr>
        <w:t xml:space="preserve"> 3) приобретение знаний в области гигиены, теоретических сведений по физкультуре; </w:t>
      </w:r>
    </w:p>
    <w:p w:rsidR="0078754B" w:rsidRDefault="0078754B" w:rsidP="0078754B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754B">
        <w:rPr>
          <w:rFonts w:ascii="Times New Roman" w:eastAsia="Times New Roman" w:hAnsi="Times New Roman"/>
          <w:sz w:val="28"/>
          <w:szCs w:val="28"/>
          <w:lang w:eastAsia="ar-SA"/>
        </w:rPr>
        <w:t>4) развитие чувства темпа и ритма, координации движений;</w:t>
      </w:r>
    </w:p>
    <w:p w:rsidR="0078754B" w:rsidRDefault="0078754B" w:rsidP="0078754B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754B">
        <w:rPr>
          <w:rFonts w:ascii="Times New Roman" w:eastAsia="Times New Roman" w:hAnsi="Times New Roman"/>
          <w:sz w:val="28"/>
          <w:szCs w:val="28"/>
          <w:lang w:eastAsia="ar-SA"/>
        </w:rPr>
        <w:t xml:space="preserve"> 5) формирование навыков правильной осанки в статических положениях и в движении; </w:t>
      </w:r>
    </w:p>
    <w:p w:rsidR="0078754B" w:rsidRPr="0078754B" w:rsidRDefault="0078754B" w:rsidP="0078754B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754B">
        <w:rPr>
          <w:rFonts w:ascii="Times New Roman" w:eastAsia="Times New Roman" w:hAnsi="Times New Roman"/>
          <w:sz w:val="28"/>
          <w:szCs w:val="28"/>
          <w:lang w:eastAsia="ar-SA"/>
        </w:rPr>
        <w:t>6) усвоение учащимися речевого материала, используемого на  уроках по физической культуре.</w:t>
      </w:r>
    </w:p>
    <w:p w:rsidR="0078754B" w:rsidRDefault="0078754B" w:rsidP="0078754B">
      <w:pPr>
        <w:spacing w:before="120"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754B">
        <w:rPr>
          <w:rFonts w:ascii="Times New Roman" w:eastAsia="Times New Roman" w:hAnsi="Times New Roman"/>
          <w:sz w:val="28"/>
          <w:szCs w:val="28"/>
          <w:lang w:eastAsia="ar-SA"/>
        </w:rPr>
        <w:t xml:space="preserve">Особенностью урочных занятий является обучение базовым двигательным действиям, включая и технику основных видов спорта (лёгкой атлетики, гимнастики, спортивных игр, лыжной подготовки). </w:t>
      </w:r>
    </w:p>
    <w:p w:rsidR="0078754B" w:rsidRDefault="0078754B" w:rsidP="0078754B">
      <w:pPr>
        <w:spacing w:before="120"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754B">
        <w:rPr>
          <w:rFonts w:ascii="Times New Roman" w:eastAsia="Times New Roman" w:hAnsi="Times New Roman"/>
          <w:sz w:val="28"/>
          <w:szCs w:val="28"/>
          <w:lang w:eastAsia="ar-SA"/>
        </w:rPr>
        <w:t xml:space="preserve">В процессе уроков учащиеся получают знания о двигательном режиме; самоконтроле и его основных приёмах; как укреплять свои кости и мышцы; влияние физических упражнений на основные системы организма (дыхание, кровообращение и т.д.), на развитие нравственных качеств. </w:t>
      </w:r>
    </w:p>
    <w:p w:rsidR="00C665C7" w:rsidRPr="0078754B" w:rsidRDefault="0078754B" w:rsidP="0078754B">
      <w:pPr>
        <w:spacing w:before="12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8754B">
        <w:rPr>
          <w:rFonts w:ascii="Times New Roman" w:eastAsia="Times New Roman" w:hAnsi="Times New Roman"/>
          <w:sz w:val="28"/>
          <w:szCs w:val="28"/>
          <w:lang w:eastAsia="ar-SA"/>
        </w:rPr>
        <w:t>Одна из задач уроков - обеспечение развития кондиционных и координационных способностей (ориентировка в пространстве, быстрота реакций, дифференциация силовых, пространственных и временных параметров движений).</w:t>
      </w:r>
    </w:p>
    <w:sectPr w:rsidR="00C665C7" w:rsidRPr="0078754B" w:rsidSect="00C6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54B"/>
    <w:rsid w:val="0078754B"/>
    <w:rsid w:val="00C6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№1"/>
    <w:basedOn w:val="a"/>
    <w:link w:val="10"/>
    <w:rsid w:val="0078754B"/>
    <w:pPr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/>
      <w:b/>
      <w:color w:val="000000"/>
      <w:sz w:val="23"/>
      <w:szCs w:val="20"/>
      <w:lang w:eastAsia="ru-RU"/>
    </w:rPr>
  </w:style>
  <w:style w:type="character" w:customStyle="1" w:styleId="10">
    <w:name w:val="Заголовок №1_"/>
    <w:basedOn w:val="a0"/>
    <w:link w:val="1"/>
    <w:rsid w:val="0078754B"/>
    <w:rPr>
      <w:rFonts w:ascii="Times New Roman" w:eastAsia="Times New Roman" w:hAnsi="Times New Roman" w:cs="Times New Roman"/>
      <w:b/>
      <w:color w:val="000000"/>
      <w:sz w:val="23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Company>HP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кузнецова</dc:creator>
  <cp:lastModifiedBy>ольга кузнецова</cp:lastModifiedBy>
  <cp:revision>1</cp:revision>
  <dcterms:created xsi:type="dcterms:W3CDTF">2021-10-23T17:15:00Z</dcterms:created>
  <dcterms:modified xsi:type="dcterms:W3CDTF">2021-10-23T17:18:00Z</dcterms:modified>
</cp:coreProperties>
</file>